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5D5A53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075F96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3D1F2B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CC20C0B" w:rsidR="00F71A3D" w:rsidRDefault="00F05E2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4D6F9E2D" w:rsidR="00F71A3D" w:rsidRDefault="003D1F2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ARTIFICIAL INTELLIGENCE</w:t>
      </w:r>
    </w:p>
    <w:p w14:paraId="772AFEF7" w14:textId="1E1D806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75F96">
        <w:rPr>
          <w:rFonts w:ascii="Tw Cen MT" w:hAnsi="Tw Cen MT"/>
          <w:sz w:val="26"/>
          <w:szCs w:val="26"/>
        </w:rPr>
        <w:t>Common to CSE</w:t>
      </w:r>
      <w:r w:rsidR="00D62CB2">
        <w:rPr>
          <w:rFonts w:ascii="Tw Cen MT" w:hAnsi="Tw Cen MT"/>
          <w:sz w:val="26"/>
          <w:szCs w:val="26"/>
        </w:rPr>
        <w:t xml:space="preserve"> and 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99E733D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453769" w14:textId="77777777" w:rsidR="00165E71" w:rsidRDefault="00165E71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6626C1B" w14:textId="77777777" w:rsidR="00251274" w:rsidRDefault="00251274" w:rsidP="00785B20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3"/>
          <w:szCs w:val="23"/>
        </w:rPr>
      </w:pPr>
      <w:r w:rsidRPr="0019150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  <w:t xml:space="preserve">     5X2=10M</w:t>
      </w:r>
    </w:p>
    <w:p w14:paraId="6D6B70C3" w14:textId="77777777" w:rsidR="00165E71" w:rsidRPr="0072331B" w:rsidRDefault="00165E71" w:rsidP="00785B2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756"/>
        <w:gridCol w:w="756"/>
      </w:tblGrid>
      <w:tr w:rsidR="004D0EE0" w:rsidRPr="00A36713" w14:paraId="1203AF58" w14:textId="77777777" w:rsidTr="00C700D6">
        <w:tc>
          <w:tcPr>
            <w:tcW w:w="902" w:type="dxa"/>
          </w:tcPr>
          <w:p w14:paraId="63A3B2E3" w14:textId="77777777" w:rsidR="004D0EE0" w:rsidRPr="00A36713" w:rsidRDefault="004D0EE0" w:rsidP="00785B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A128A54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Define Artificial Intelligence and mention any two areas of its application.</w:t>
            </w:r>
          </w:p>
        </w:tc>
        <w:tc>
          <w:tcPr>
            <w:tcW w:w="756" w:type="dxa"/>
          </w:tcPr>
          <w:p w14:paraId="54518684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6" w:type="dxa"/>
          </w:tcPr>
          <w:p w14:paraId="56A2532A" w14:textId="69A2BAFE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34A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14:paraId="2C5D4A9A" w14:textId="2CF139C0" w:rsidR="004D0EE0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65E71" w:rsidRPr="00A36713" w14:paraId="78599FFE" w14:textId="77777777" w:rsidTr="00C700D6">
        <w:tc>
          <w:tcPr>
            <w:tcW w:w="902" w:type="dxa"/>
          </w:tcPr>
          <w:p w14:paraId="326A7BB1" w14:textId="77777777" w:rsidR="00165E71" w:rsidRPr="00A36713" w:rsidRDefault="00165E71" w:rsidP="00785B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A17FC09" w14:textId="7777777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What is heuristic search?</w:t>
            </w:r>
          </w:p>
        </w:tc>
        <w:tc>
          <w:tcPr>
            <w:tcW w:w="756" w:type="dxa"/>
          </w:tcPr>
          <w:p w14:paraId="452CAABA" w14:textId="7777777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6" w:type="dxa"/>
          </w:tcPr>
          <w:p w14:paraId="5D9E8A05" w14:textId="22EC8E19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34A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14:paraId="2621C39A" w14:textId="27ABCCD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D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65E71" w:rsidRPr="00A36713" w14:paraId="3ABBDB68" w14:textId="77777777" w:rsidTr="00C700D6">
        <w:tc>
          <w:tcPr>
            <w:tcW w:w="902" w:type="dxa"/>
          </w:tcPr>
          <w:p w14:paraId="215BC431" w14:textId="77777777" w:rsidR="00165E71" w:rsidRPr="00A36713" w:rsidRDefault="00165E71" w:rsidP="00785B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8825B73" w14:textId="77777777" w:rsidR="00165E71" w:rsidRPr="00A36713" w:rsidRDefault="00165E71" w:rsidP="00785B2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Define Constraint Satisfaction Problem with an example.</w:t>
            </w:r>
          </w:p>
        </w:tc>
        <w:tc>
          <w:tcPr>
            <w:tcW w:w="756" w:type="dxa"/>
          </w:tcPr>
          <w:p w14:paraId="1BFB27D7" w14:textId="7777777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6" w:type="dxa"/>
          </w:tcPr>
          <w:p w14:paraId="0D342D83" w14:textId="6814172B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34A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14:paraId="25C2BC3B" w14:textId="04DE1359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D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65E71" w:rsidRPr="00A36713" w14:paraId="32B25E45" w14:textId="77777777" w:rsidTr="00C700D6">
        <w:tc>
          <w:tcPr>
            <w:tcW w:w="902" w:type="dxa"/>
          </w:tcPr>
          <w:p w14:paraId="53DCF28E" w14:textId="77777777" w:rsidR="00165E71" w:rsidRPr="00A36713" w:rsidRDefault="00165E71" w:rsidP="00785B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E522041" w14:textId="7777777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What is unification in predicate logic?</w:t>
            </w:r>
          </w:p>
        </w:tc>
        <w:tc>
          <w:tcPr>
            <w:tcW w:w="756" w:type="dxa"/>
          </w:tcPr>
          <w:p w14:paraId="0FAC4252" w14:textId="7777777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6" w:type="dxa"/>
          </w:tcPr>
          <w:p w14:paraId="5E78FC0F" w14:textId="65C9AE6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34A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14:paraId="626AB519" w14:textId="5698FC7F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D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65E71" w:rsidRPr="00A36713" w14:paraId="242FD359" w14:textId="77777777" w:rsidTr="00C700D6">
        <w:tc>
          <w:tcPr>
            <w:tcW w:w="902" w:type="dxa"/>
          </w:tcPr>
          <w:p w14:paraId="7FD73CE7" w14:textId="77777777" w:rsidR="00165E71" w:rsidRPr="00A36713" w:rsidRDefault="00165E71" w:rsidP="00785B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F4860D3" w14:textId="77777777" w:rsidR="00165E71" w:rsidRPr="00A36713" w:rsidRDefault="00165E71" w:rsidP="00785B2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Mention any two characteristics of Expert Systems.</w:t>
            </w:r>
          </w:p>
        </w:tc>
        <w:tc>
          <w:tcPr>
            <w:tcW w:w="756" w:type="dxa"/>
          </w:tcPr>
          <w:p w14:paraId="16B7890C" w14:textId="77777777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6" w:type="dxa"/>
          </w:tcPr>
          <w:p w14:paraId="1A1157B8" w14:textId="053480D6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34A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14:paraId="265EF6D3" w14:textId="461B72B2" w:rsidR="00165E71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D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B611DE6" w14:textId="77777777" w:rsidR="00035195" w:rsidRDefault="00035195" w:rsidP="00785B2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CBB6E0" w14:textId="7B2451C0" w:rsidR="004D0EE0" w:rsidRDefault="002E5E7B" w:rsidP="00785B2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2E5E7B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="00251274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 xml:space="preserve">    5X10=50M</w:t>
      </w:r>
    </w:p>
    <w:p w14:paraId="5B76E461" w14:textId="77777777" w:rsidR="00035195" w:rsidRPr="00A36713" w:rsidRDefault="00035195" w:rsidP="00785B2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709"/>
        <w:gridCol w:w="797"/>
        <w:gridCol w:w="762"/>
        <w:gridCol w:w="8"/>
      </w:tblGrid>
      <w:tr w:rsidR="004D0EE0" w:rsidRPr="00A36713" w14:paraId="1203B38C" w14:textId="77777777" w:rsidTr="00165E71">
        <w:tc>
          <w:tcPr>
            <w:tcW w:w="10918" w:type="dxa"/>
            <w:gridSpan w:val="6"/>
          </w:tcPr>
          <w:p w14:paraId="77339C65" w14:textId="4F776E42" w:rsidR="004D0EE0" w:rsidRPr="00A36713" w:rsidRDefault="00165E71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D0EE0" w:rsidRPr="00A36713" w14:paraId="137BDA0C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330BC838" w14:textId="03A3DEE3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660CD552" w14:textId="77777777" w:rsidR="004D0EE0" w:rsidRPr="00A36713" w:rsidRDefault="004D0EE0" w:rsidP="00785B2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Explain the structure of intelligent agents with a neat diagram.</w:t>
            </w:r>
          </w:p>
        </w:tc>
        <w:tc>
          <w:tcPr>
            <w:tcW w:w="709" w:type="dxa"/>
          </w:tcPr>
          <w:p w14:paraId="1560A7D9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13E961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6EECF4E5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0EE0" w:rsidRPr="00A36713" w14:paraId="4646066F" w14:textId="77777777" w:rsidTr="00165E71">
        <w:trPr>
          <w:gridAfter w:val="1"/>
          <w:wAfter w:w="8" w:type="dxa"/>
          <w:trHeight w:val="329"/>
        </w:trPr>
        <w:tc>
          <w:tcPr>
            <w:tcW w:w="902" w:type="dxa"/>
          </w:tcPr>
          <w:p w14:paraId="1168C4B8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7B4F8FD2" w14:textId="77777777" w:rsidR="004D0EE0" w:rsidRPr="00A36713" w:rsidRDefault="004D0EE0" w:rsidP="00785B2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Discuss the types of environments in which agents operate</w:t>
            </w:r>
          </w:p>
        </w:tc>
        <w:tc>
          <w:tcPr>
            <w:tcW w:w="709" w:type="dxa"/>
          </w:tcPr>
          <w:p w14:paraId="364D6858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A8D7F3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2717944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0EE0" w:rsidRPr="00A36713" w14:paraId="3176DDF4" w14:textId="77777777" w:rsidTr="00165E71">
        <w:tc>
          <w:tcPr>
            <w:tcW w:w="10918" w:type="dxa"/>
            <w:gridSpan w:val="6"/>
          </w:tcPr>
          <w:p w14:paraId="0771BD46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0EE0" w:rsidRPr="00A36713" w14:paraId="1D63583F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382DA3F8" w14:textId="40AA54E0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9F84220" w14:textId="77777777" w:rsidR="004D0EE0" w:rsidRPr="00A36713" w:rsidRDefault="004D0EE0" w:rsidP="00ED273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Describe the components of an AI system and explain the characteristics of rational agents with examples.</w:t>
            </w:r>
          </w:p>
        </w:tc>
        <w:tc>
          <w:tcPr>
            <w:tcW w:w="709" w:type="dxa"/>
          </w:tcPr>
          <w:p w14:paraId="540DA814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AF5FB08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9AC2DBC" w14:textId="72D92F63" w:rsidR="004D0EE0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0EE0" w:rsidRPr="00A36713" w14:paraId="4EE6086A" w14:textId="77777777" w:rsidTr="00165E71">
        <w:tc>
          <w:tcPr>
            <w:tcW w:w="10918" w:type="dxa"/>
            <w:gridSpan w:val="6"/>
          </w:tcPr>
          <w:p w14:paraId="073D1F4A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D0EE0" w:rsidRPr="00A36713" w14:paraId="2D245FD2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69DD9CA1" w14:textId="6186E7DF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75CEA952" w14:textId="77777777" w:rsidR="004D0EE0" w:rsidRPr="00A36713" w:rsidRDefault="004D0EE0" w:rsidP="00785B2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Explain Breadth First Search and Depth Limited Search with examples.</w:t>
            </w:r>
          </w:p>
        </w:tc>
        <w:tc>
          <w:tcPr>
            <w:tcW w:w="709" w:type="dxa"/>
          </w:tcPr>
          <w:p w14:paraId="1442B104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8DB49A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0566318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0EE0" w:rsidRPr="00A36713" w14:paraId="74E6F321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677CB56E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6493B5E" w14:textId="1193C3E6" w:rsidR="004D0EE0" w:rsidRPr="00A36713" w:rsidRDefault="00165E71" w:rsidP="00ED273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 about the working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 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* search algorithm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suitable example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2774909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539A77A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FDAB88E" w14:textId="5F2000F6" w:rsidR="004D0EE0" w:rsidRPr="00A36713" w:rsidRDefault="004D0EE0" w:rsidP="001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5E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0EE0" w:rsidRPr="00A36713" w14:paraId="2F8C1DCB" w14:textId="77777777" w:rsidTr="00165E71">
        <w:tc>
          <w:tcPr>
            <w:tcW w:w="10918" w:type="dxa"/>
            <w:gridSpan w:val="6"/>
          </w:tcPr>
          <w:p w14:paraId="5B0A2722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0EE0" w:rsidRPr="00A36713" w14:paraId="3754B344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2D5FB171" w14:textId="0F7A2F54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B26F479" w14:textId="4EB4E030" w:rsidR="004D0EE0" w:rsidRPr="00A36713" w:rsidRDefault="00165E71" w:rsidP="00ED273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 xml:space="preserve"> in detail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about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 xml:space="preserve"> the working of Genetic Algorithm with suitable example.</w:t>
            </w:r>
          </w:p>
        </w:tc>
        <w:tc>
          <w:tcPr>
            <w:tcW w:w="709" w:type="dxa"/>
          </w:tcPr>
          <w:p w14:paraId="307D972E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D1D95A7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53030E9E" w14:textId="61F7C25C" w:rsidR="004D0EE0" w:rsidRPr="00A36713" w:rsidRDefault="004D0EE0" w:rsidP="001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5E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0EE0" w:rsidRPr="00A36713" w14:paraId="65BAA69F" w14:textId="77777777" w:rsidTr="00165E71">
        <w:tc>
          <w:tcPr>
            <w:tcW w:w="10918" w:type="dxa"/>
            <w:gridSpan w:val="6"/>
          </w:tcPr>
          <w:p w14:paraId="476E18CF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D0EE0" w:rsidRPr="00A36713" w14:paraId="26D20880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44971168" w14:textId="5D7670C5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72838EFB" w14:textId="77777777" w:rsidR="004D0EE0" w:rsidRPr="00A36713" w:rsidRDefault="004D0EE0" w:rsidP="00785B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Explain Backtracking search method for CSPs with an example.</w:t>
            </w:r>
          </w:p>
        </w:tc>
        <w:tc>
          <w:tcPr>
            <w:tcW w:w="709" w:type="dxa"/>
          </w:tcPr>
          <w:p w14:paraId="3C1128F9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5DA09C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17E77DCE" w14:textId="7B6CA85F" w:rsidR="004D0EE0" w:rsidRPr="00A36713" w:rsidRDefault="004D0EE0" w:rsidP="001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5E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0EE0" w:rsidRPr="00A36713" w14:paraId="0159AE66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629CE6F9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855BB72" w14:textId="70E8AC45" w:rsidR="004D0EE0" w:rsidRPr="00A36713" w:rsidRDefault="00165E71" w:rsidP="00165E7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Alpha–Beta pruning with 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example.</w:t>
            </w:r>
          </w:p>
        </w:tc>
        <w:tc>
          <w:tcPr>
            <w:tcW w:w="709" w:type="dxa"/>
          </w:tcPr>
          <w:p w14:paraId="4C04C7D9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73BBF3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68FE5D99" w14:textId="2901C871" w:rsidR="004D0EE0" w:rsidRPr="00A36713" w:rsidRDefault="004D0EE0" w:rsidP="001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5E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0EE0" w:rsidRPr="00A36713" w14:paraId="2F6021F0" w14:textId="77777777" w:rsidTr="00165E71">
        <w:tc>
          <w:tcPr>
            <w:tcW w:w="10918" w:type="dxa"/>
            <w:gridSpan w:val="6"/>
          </w:tcPr>
          <w:p w14:paraId="68841D2C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0EE0" w:rsidRPr="00A36713" w14:paraId="790ACFC6" w14:textId="77777777" w:rsidTr="00165E71">
        <w:trPr>
          <w:gridAfter w:val="1"/>
          <w:wAfter w:w="8" w:type="dxa"/>
          <w:trHeight w:val="70"/>
        </w:trPr>
        <w:tc>
          <w:tcPr>
            <w:tcW w:w="902" w:type="dxa"/>
          </w:tcPr>
          <w:p w14:paraId="1602CA48" w14:textId="23D12BCE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0416FAAF" w14:textId="56214CC1" w:rsidR="004D0EE0" w:rsidRPr="00A36713" w:rsidRDefault="00165E71" w:rsidP="00ED2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Examine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concepts of </w:t>
            </w:r>
            <w:proofErr w:type="spellStart"/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Minimax</w:t>
            </w:r>
            <w:proofErr w:type="spellEnd"/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 xml:space="preserve"> algorithm and its role in decision making for two-player games.</w:t>
            </w:r>
          </w:p>
        </w:tc>
        <w:tc>
          <w:tcPr>
            <w:tcW w:w="709" w:type="dxa"/>
          </w:tcPr>
          <w:p w14:paraId="009BCCD7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40E0F98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5A7942F6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D0EE0" w:rsidRPr="00A36713" w14:paraId="43D19407" w14:textId="77777777" w:rsidTr="00165E71">
        <w:tc>
          <w:tcPr>
            <w:tcW w:w="10918" w:type="dxa"/>
            <w:gridSpan w:val="6"/>
          </w:tcPr>
          <w:p w14:paraId="2ED1DB2A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D0EE0" w:rsidRPr="00A36713" w14:paraId="63EDAC94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5A28AC1B" w14:textId="2A8A4971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655F604C" w14:textId="77777777" w:rsidR="004D0EE0" w:rsidRPr="00A36713" w:rsidRDefault="004D0EE0" w:rsidP="00785B2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Differentiate between procedural and declarative knowledge.</w:t>
            </w:r>
          </w:p>
        </w:tc>
        <w:tc>
          <w:tcPr>
            <w:tcW w:w="709" w:type="dxa"/>
          </w:tcPr>
          <w:p w14:paraId="16FE314F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B6542E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5DC83031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D0EE0" w:rsidRPr="00A36713" w14:paraId="39F37BBE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30028F5F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6D42EEAD" w14:textId="77777777" w:rsidR="004D0EE0" w:rsidRPr="00A36713" w:rsidRDefault="004D0EE0" w:rsidP="00785B2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Explain Resolution in propositional and predicate logic</w:t>
            </w:r>
          </w:p>
        </w:tc>
        <w:tc>
          <w:tcPr>
            <w:tcW w:w="709" w:type="dxa"/>
          </w:tcPr>
          <w:p w14:paraId="3BCB4168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99159C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2EDEF1EA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0EE0" w:rsidRPr="00A36713" w14:paraId="23AD5D92" w14:textId="77777777" w:rsidTr="00165E71">
        <w:tc>
          <w:tcPr>
            <w:tcW w:w="10918" w:type="dxa"/>
            <w:gridSpan w:val="6"/>
          </w:tcPr>
          <w:p w14:paraId="4CDF0AC7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0EE0" w:rsidRPr="00A36713" w14:paraId="0E24BD2B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4CEB6562" w14:textId="16303218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7D9D350B" w14:textId="77777777" w:rsidR="004D0EE0" w:rsidRPr="00A36713" w:rsidRDefault="004D0EE0" w:rsidP="00ED2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Describe the process of representing facts in predicate logic and converting them into clause form with examples.</w:t>
            </w:r>
          </w:p>
        </w:tc>
        <w:tc>
          <w:tcPr>
            <w:tcW w:w="709" w:type="dxa"/>
          </w:tcPr>
          <w:p w14:paraId="1308DC0A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5EE149E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2999D8F3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0EE0" w:rsidRPr="00A36713" w14:paraId="07CA30E7" w14:textId="77777777" w:rsidTr="00165E71">
        <w:tc>
          <w:tcPr>
            <w:tcW w:w="10918" w:type="dxa"/>
            <w:gridSpan w:val="6"/>
          </w:tcPr>
          <w:p w14:paraId="3279DAC3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D0EE0" w:rsidRPr="00A36713" w14:paraId="32AD44AA" w14:textId="77777777" w:rsidTr="00165E71">
        <w:trPr>
          <w:gridAfter w:val="1"/>
          <w:wAfter w:w="8" w:type="dxa"/>
          <w:trHeight w:val="123"/>
        </w:trPr>
        <w:tc>
          <w:tcPr>
            <w:tcW w:w="902" w:type="dxa"/>
          </w:tcPr>
          <w:p w14:paraId="72C2BB06" w14:textId="51FE857B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338DBC5B" w14:textId="5B7C33A5" w:rsidR="004D0EE0" w:rsidRPr="00A36713" w:rsidRDefault="00165E71" w:rsidP="00785B2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Explanation-Based Learning (EBL) with example.</w:t>
            </w:r>
          </w:p>
        </w:tc>
        <w:tc>
          <w:tcPr>
            <w:tcW w:w="709" w:type="dxa"/>
          </w:tcPr>
          <w:p w14:paraId="5F7FCD8B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FD2935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3F22BCAE" w14:textId="7437772E" w:rsidR="004D0EE0" w:rsidRPr="00A36713" w:rsidRDefault="00165E71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0EE0" w:rsidRPr="00A36713" w14:paraId="62698274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3C300559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194A0E23" w14:textId="77777777" w:rsidR="004D0EE0" w:rsidRPr="00A36713" w:rsidRDefault="004D0EE0" w:rsidP="00785B2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Describe the architecture and components of an Expert System.</w:t>
            </w:r>
          </w:p>
        </w:tc>
        <w:tc>
          <w:tcPr>
            <w:tcW w:w="709" w:type="dxa"/>
          </w:tcPr>
          <w:p w14:paraId="490D1048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368382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675FD489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0EE0" w:rsidRPr="00A36713" w14:paraId="1DE2C044" w14:textId="77777777" w:rsidTr="00165E71">
        <w:tc>
          <w:tcPr>
            <w:tcW w:w="10918" w:type="dxa"/>
            <w:gridSpan w:val="6"/>
          </w:tcPr>
          <w:p w14:paraId="04BE918F" w14:textId="77777777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0EE0" w:rsidRPr="00A36713" w14:paraId="094A2D76" w14:textId="77777777" w:rsidTr="00165E71">
        <w:trPr>
          <w:gridAfter w:val="1"/>
          <w:wAfter w:w="8" w:type="dxa"/>
        </w:trPr>
        <w:tc>
          <w:tcPr>
            <w:tcW w:w="902" w:type="dxa"/>
          </w:tcPr>
          <w:p w14:paraId="1EF6B5B7" w14:textId="2C539374" w:rsidR="004D0EE0" w:rsidRPr="00A36713" w:rsidRDefault="004D0EE0" w:rsidP="0078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35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79A5EC1E" w14:textId="5E737B12" w:rsidR="004D0EE0" w:rsidRPr="00A36713" w:rsidRDefault="00165E71" w:rsidP="00ED2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about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 xml:space="preserve"> different types of learning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techniques </w:t>
            </w:r>
            <w:r w:rsidR="004D0EE0" w:rsidRPr="00A36713">
              <w:rPr>
                <w:rFonts w:ascii="Times New Roman" w:hAnsi="Times New Roman" w:cs="Times New Roman"/>
                <w:sz w:val="24"/>
                <w:szCs w:val="24"/>
              </w:rPr>
              <w:t>in AI and their applications.</w:t>
            </w:r>
          </w:p>
        </w:tc>
        <w:tc>
          <w:tcPr>
            <w:tcW w:w="709" w:type="dxa"/>
          </w:tcPr>
          <w:p w14:paraId="6D603567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EEDB006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1F86968C" w14:textId="77777777" w:rsidR="004D0EE0" w:rsidRPr="00A36713" w:rsidRDefault="004D0EE0" w:rsidP="0078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71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7DBECEF8" w14:textId="77777777" w:rsidR="004D0EE0" w:rsidRPr="00A36713" w:rsidRDefault="004D0EE0" w:rsidP="0078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70EC2" w14:textId="77777777" w:rsidR="004D0EE0" w:rsidRPr="00A36713" w:rsidRDefault="004D0EE0" w:rsidP="0078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13">
        <w:rPr>
          <w:rFonts w:ascii="Times New Roman" w:hAnsi="Times New Roman" w:cs="Times New Roman"/>
          <w:sz w:val="24"/>
          <w:szCs w:val="24"/>
        </w:rPr>
        <w:t>****</w:t>
      </w:r>
    </w:p>
    <w:p w14:paraId="790AE191" w14:textId="0E7CEE5F" w:rsidR="008611BC" w:rsidRPr="00CB336F" w:rsidRDefault="008611BC" w:rsidP="00785B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38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36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p w14:paraId="6EB7A334" w14:textId="77777777" w:rsidR="008611BC" w:rsidRDefault="008611BC" w:rsidP="00785B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611BC" w:rsidSect="0015562C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5195"/>
    <w:rsid w:val="00075F96"/>
    <w:rsid w:val="00117510"/>
    <w:rsid w:val="0015562C"/>
    <w:rsid w:val="00165E71"/>
    <w:rsid w:val="00180834"/>
    <w:rsid w:val="001A1EE7"/>
    <w:rsid w:val="002036C8"/>
    <w:rsid w:val="0024562F"/>
    <w:rsid w:val="00251274"/>
    <w:rsid w:val="002A22F5"/>
    <w:rsid w:val="002A373F"/>
    <w:rsid w:val="002E5E7B"/>
    <w:rsid w:val="00346853"/>
    <w:rsid w:val="00381761"/>
    <w:rsid w:val="003B1B07"/>
    <w:rsid w:val="003D1F2B"/>
    <w:rsid w:val="0049451B"/>
    <w:rsid w:val="00495227"/>
    <w:rsid w:val="004D0178"/>
    <w:rsid w:val="004D0EE0"/>
    <w:rsid w:val="004F1062"/>
    <w:rsid w:val="00512A81"/>
    <w:rsid w:val="005548F3"/>
    <w:rsid w:val="00570261"/>
    <w:rsid w:val="005916C7"/>
    <w:rsid w:val="00605F7A"/>
    <w:rsid w:val="006D5F3D"/>
    <w:rsid w:val="007157E1"/>
    <w:rsid w:val="00785B20"/>
    <w:rsid w:val="00791FE2"/>
    <w:rsid w:val="007C2359"/>
    <w:rsid w:val="007D227C"/>
    <w:rsid w:val="00860D05"/>
    <w:rsid w:val="008611BC"/>
    <w:rsid w:val="00972DEF"/>
    <w:rsid w:val="009E7D74"/>
    <w:rsid w:val="00A243C9"/>
    <w:rsid w:val="00A672A3"/>
    <w:rsid w:val="00C55DF1"/>
    <w:rsid w:val="00C700D6"/>
    <w:rsid w:val="00D16987"/>
    <w:rsid w:val="00D30706"/>
    <w:rsid w:val="00D46E45"/>
    <w:rsid w:val="00D62CB2"/>
    <w:rsid w:val="00DD2F91"/>
    <w:rsid w:val="00E33D35"/>
    <w:rsid w:val="00ED2731"/>
    <w:rsid w:val="00F05E21"/>
    <w:rsid w:val="00F34A2E"/>
    <w:rsid w:val="00F71A3D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783EC-5976-424E-8494-B3936F0F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dcterms:created xsi:type="dcterms:W3CDTF">2023-03-23T04:54:00Z</dcterms:created>
  <dcterms:modified xsi:type="dcterms:W3CDTF">2025-12-12T07:36:00Z</dcterms:modified>
</cp:coreProperties>
</file>